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Chars="0"/>
        <w:rPr>
          <w:rFonts w:hint="eastAsia"/>
          <w:b w:val="1"/>
        </w:rPr>
      </w:pPr>
      <w:r>
        <w:rPr>
          <w:rFonts w:hint="eastAsia"/>
          <w:b w:val="1"/>
        </w:rPr>
        <w:t>介護医療院プロジェクト第</w:t>
      </w:r>
      <w:r>
        <w:rPr>
          <w:rFonts w:hint="eastAsia"/>
          <w:b w:val="1"/>
        </w:rPr>
        <w:t>3</w:t>
      </w:r>
      <w:r>
        <w:rPr>
          <w:rFonts w:hint="eastAsia"/>
          <w:b w:val="1"/>
        </w:rPr>
        <w:t>回会議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日時：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日（水）　</w:t>
      </w:r>
      <w:r>
        <w:rPr>
          <w:rFonts w:hint="eastAsia"/>
        </w:rPr>
        <w:t>16:00</w:t>
      </w:r>
      <w:r>
        <w:rPr>
          <w:rFonts w:hint="eastAsia"/>
        </w:rPr>
        <w:t>～　（時間内に終わらせるように進めます）</w:t>
      </w:r>
    </w:p>
    <w:p>
      <w:pPr>
        <w:pStyle w:val="0"/>
        <w:rPr>
          <w:rFonts w:hint="eastAsia"/>
        </w:rPr>
      </w:pPr>
      <w:r>
        <w:rPr>
          <w:rFonts w:hint="eastAsia"/>
        </w:rPr>
        <w:t>場所：本館</w:t>
      </w:r>
      <w:r>
        <w:rPr>
          <w:rFonts w:hint="eastAsia"/>
        </w:rPr>
        <w:t>2</w:t>
      </w:r>
      <w:r>
        <w:rPr>
          <w:rFonts w:hint="eastAsia"/>
        </w:rPr>
        <w:t>階　会議室　</w:t>
      </w:r>
    </w:p>
    <w:p>
      <w:pPr>
        <w:pStyle w:val="0"/>
        <w:rPr>
          <w:rFonts w:hint="eastAsia"/>
        </w:rPr>
      </w:pPr>
      <w:r>
        <w:rPr>
          <w:rFonts w:hint="eastAsia"/>
        </w:rPr>
        <w:t>参加者：土井理事長</w:t>
      </w:r>
      <w:r>
        <w:rPr>
          <w:rFonts w:hint="eastAsia"/>
        </w:rPr>
        <w:t xml:space="preserve"> </w:t>
      </w:r>
      <w:r>
        <w:rPr>
          <w:rFonts w:hint="eastAsia"/>
        </w:rPr>
        <w:t>坂口施設長</w:t>
      </w:r>
      <w:r>
        <w:rPr>
          <w:rFonts w:hint="eastAsia"/>
        </w:rPr>
        <w:t xml:space="preserve"> </w:t>
      </w:r>
      <w:r>
        <w:rPr>
          <w:rFonts w:hint="eastAsia"/>
        </w:rPr>
        <w:t>菊地看護部長　原田ケア部長代行</w:t>
      </w:r>
      <w:r>
        <w:rPr>
          <w:rFonts w:hint="eastAsia"/>
        </w:rPr>
        <w:t xml:space="preserve"> </w:t>
      </w:r>
      <w:r>
        <w:rPr>
          <w:rFonts w:hint="eastAsia"/>
        </w:rPr>
        <w:t>吉田事務長</w:t>
      </w:r>
      <w:r>
        <w:rPr>
          <w:rFonts w:hint="eastAsia"/>
        </w:rPr>
        <w:t xml:space="preserve"> </w:t>
      </w:r>
      <w:r>
        <w:rPr>
          <w:rFonts w:hint="eastAsia"/>
        </w:rPr>
        <w:t>市村課長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ケア部（</w:t>
      </w:r>
      <w:r>
        <w:rPr>
          <w:rFonts w:hint="eastAsia"/>
        </w:rPr>
        <w:t xml:space="preserve">                  </w:t>
      </w:r>
      <w:r>
        <w:rPr>
          <w:rFonts w:hint="eastAsia"/>
        </w:rPr>
        <w:t>）水野</w:t>
      </w:r>
      <w:r>
        <w:rPr>
          <w:rFonts w:hint="eastAsia"/>
        </w:rPr>
        <w:t xml:space="preserve">  </w:t>
      </w:r>
      <w:r>
        <w:rPr>
          <w:rFonts w:hint="eastAsia"/>
        </w:rPr>
        <w:t>渡辺</w:t>
      </w:r>
      <w:r>
        <w:rPr>
          <w:rFonts w:hint="eastAsia"/>
        </w:rPr>
        <w:t xml:space="preserve">  </w:t>
      </w:r>
      <w:r>
        <w:rPr>
          <w:rFonts w:hint="eastAsia"/>
        </w:rPr>
        <w:t>佐藤　磯岡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議題：</w:t>
      </w:r>
    </w:p>
    <w:p>
      <w:pPr>
        <w:pStyle w:val="15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市の計画書の掲載事項について（開設年度、定員数の決定、その他）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  <w:b w:val="1"/>
        </w:rPr>
      </w:pPr>
      <w:r>
        <w:rPr>
          <w:rFonts w:hint="eastAsia"/>
          <w:b w:val="1"/>
        </w:rPr>
        <w:t>・介護老人保健施設（</w:t>
      </w:r>
      <w:r>
        <w:rPr>
          <w:rFonts w:hint="eastAsia"/>
          <w:b w:val="1"/>
        </w:rPr>
        <w:t>0</w:t>
      </w:r>
      <w:r>
        <w:rPr>
          <w:rFonts w:hint="eastAsia"/>
          <w:b w:val="1"/>
        </w:rPr>
        <w:t>）⇒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介護医療院　開設年度（</w:t>
      </w:r>
      <w:r>
        <w:rPr>
          <w:rFonts w:hint="eastAsia"/>
          <w:b w:val="1"/>
          <w:u w:val="single" w:color="auto"/>
        </w:rPr>
        <w:t>　　　　</w:t>
      </w:r>
      <w:r>
        <w:rPr>
          <w:rFonts w:hint="eastAsia"/>
          <w:b w:val="1"/>
        </w:rPr>
        <w:t>）、定員数（</w:t>
      </w:r>
      <w:r>
        <w:rPr>
          <w:rFonts w:hint="eastAsia"/>
          <w:b w:val="1"/>
          <w:u w:val="single" w:color="auto"/>
        </w:rPr>
        <w:t>　　　</w:t>
      </w:r>
      <w:r>
        <w:rPr>
          <w:rFonts w:hint="eastAsia"/>
          <w:b w:val="1"/>
        </w:rPr>
        <w:t>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・短期入所療養介護【医療型ショートスティ】（老健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⇒介護医療院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　）　　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・介護予防短期入所療養介護【医療型ショートスティ】（老健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⇒介護医療院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・通所リハビリテーション【ディケア】（老健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⇒介護医療院　　　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・介護予防通所リハビリテーション【ディケア】（老健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⇒介護医療院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15"/>
        <w:numPr>
          <w:ilvl w:val="0"/>
          <w:numId w:val="1"/>
        </w:numPr>
        <w:ind w:leftChars="0" w:firstLineChars="0"/>
        <w:jc w:val="left"/>
        <w:rPr>
          <w:rFonts w:hint="eastAsia"/>
        </w:rPr>
      </w:pPr>
      <w:r>
        <w:rPr>
          <w:rFonts w:hint="eastAsia"/>
        </w:rPr>
        <w:t>介護ロボット導入の準備について　（※</w:t>
      </w:r>
      <w:r>
        <w:rPr>
          <w:rFonts w:hint="eastAsia"/>
        </w:rPr>
        <w:t>1</w:t>
      </w:r>
      <w:r>
        <w:rPr>
          <w:rFonts w:hint="eastAsia"/>
        </w:rPr>
        <w:t>補助金の動向に留意。）</w:t>
      </w:r>
      <w:r>
        <w:rPr>
          <w:rFonts w:hint="eastAsia"/>
        </w:rPr>
        <w:br w:type="textWrapping" w:clear="none"/>
      </w:r>
      <w:r>
        <w:rPr>
          <w:rFonts w:hint="eastAsia"/>
        </w:rPr>
        <w:t>○実際に使う職員を中心に介護ロボット導入プロジェクトチームを結成し介護ロボット導　　　入の準備を行う。エスペーロだけではなく他の介護部署とも情報の共有をする。</w:t>
      </w:r>
    </w:p>
    <w:p>
      <w:pPr>
        <w:pStyle w:val="15"/>
        <w:numPr>
          <w:numId w:val="0"/>
        </w:numPr>
        <w:ind w:left="420" w:leftChars="0" w:firstLine="420" w:firstLineChars="200"/>
        <w:jc w:val="left"/>
        <w:rPr>
          <w:rFonts w:hint="eastAsia"/>
        </w:rPr>
      </w:pPr>
      <w:r>
        <w:rPr>
          <w:rFonts w:hint="eastAsia"/>
        </w:rPr>
        <w:t>（参考）厚生労働省　介護ロボットのパッケージ導入モデル（改訂版）平成５年３月</w:t>
      </w:r>
    </w:p>
    <w:p>
      <w:pPr>
        <w:pStyle w:val="15"/>
        <w:numPr>
          <w:numId w:val="0"/>
        </w:numPr>
        <w:ind w:left="420" w:leftChars="0" w:firstLine="630" w:firstLineChars="300"/>
        <w:jc w:val="left"/>
        <w:rPr>
          <w:rFonts w:hint="eastAsia"/>
        </w:rPr>
      </w:pPr>
      <w:r>
        <w:rPr>
          <w:rFonts w:hint="eastAsia"/>
        </w:rPr>
        <w:t>https://www.mhlw.go.jp/content/12300000/000928398.pdf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○</w:t>
      </w:r>
      <w:r>
        <w:rPr>
          <w:rFonts w:hint="eastAsia"/>
          <w:shd w:val="clear" w:color="auto" w:fill="auto"/>
        </w:rPr>
        <w:t>今後の展示会開催予定など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・国際福祉機器展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東京ビッグサイト。</w:t>
      </w:r>
      <w:r>
        <w:rPr>
          <w:rFonts w:hint="eastAsia"/>
        </w:rPr>
        <w:t>WEB</w:t>
      </w:r>
      <w:r>
        <w:rPr>
          <w:rFonts w:hint="eastAsia"/>
        </w:rPr>
        <w:t>でも参加できる。</w:t>
      </w:r>
    </w:p>
    <w:p>
      <w:pPr>
        <w:pStyle w:val="15"/>
        <w:numPr>
          <w:numId w:val="0"/>
        </w:numPr>
        <w:ind w:left="420" w:leftChars="0" w:firstLine="210" w:firstLineChars="100"/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日「現場課題を解決する介護テクノロジーとロボット」</w:t>
      </w:r>
    </w:p>
    <w:p>
      <w:pPr>
        <w:pStyle w:val="15"/>
        <w:numPr>
          <w:numId w:val="0"/>
        </w:numPr>
        <w:ind w:left="420" w:leftChars="0" w:firstLine="210" w:firstLineChars="100"/>
        <w:rPr>
          <w:rFonts w:hint="eastAsia"/>
          <w:b w:val="0"/>
        </w:rPr>
      </w:pPr>
      <w:r>
        <w:rPr>
          <w:rFonts w:hint="eastAsia"/>
          <w:b w:val="0"/>
        </w:rPr>
        <w:t>（参加者</w:t>
      </w:r>
      <w:r>
        <w:rPr>
          <w:rFonts w:hint="eastAsia"/>
          <w:b w:val="0"/>
          <w:u w:val="single" w:color="auto"/>
        </w:rPr>
        <w:t>　　　　　　　　　　　　　　　　　　　　　　　　　　　　　　　　　</w:t>
      </w:r>
      <w:r>
        <w:rPr>
          <w:rFonts w:hint="eastAsia"/>
          <w:b w:val="0"/>
        </w:rPr>
        <w:t>）</w:t>
      </w:r>
    </w:p>
    <w:p>
      <w:pPr>
        <w:pStyle w:val="15"/>
        <w:numPr>
          <w:numId w:val="0"/>
        </w:numPr>
        <w:ind w:left="420" w:leftChars="0" w:firstLine="210" w:firstLineChars="100"/>
        <w:rPr>
          <w:rFonts w:hint="eastAsia"/>
        </w:rPr>
      </w:pPr>
    </w:p>
    <w:p>
      <w:pPr>
        <w:pStyle w:val="15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視察について　候補として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  <w:b w:val="1"/>
        </w:rPr>
      </w:pPr>
      <w:r>
        <w:rPr>
          <w:rFonts w:hint="eastAsia"/>
          <w:b w:val="1"/>
        </w:rPr>
        <w:t>・Ⅱ型　牛尾病院（竜ケ崎市）、あきやまの郷（松戸市）　連携室に依頼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  <w:b w:val="1"/>
        </w:rPr>
      </w:pPr>
      <w:r>
        <w:rPr>
          <w:rFonts w:hint="eastAsia"/>
          <w:b w:val="1"/>
        </w:rPr>
        <w:t>・Ⅰ型　土浦リハビリテーション病院介護医療院（土浦市）　電話確認</w:t>
      </w:r>
    </w:p>
    <w:p>
      <w:pPr>
        <w:pStyle w:val="15"/>
        <w:numPr>
          <w:numId w:val="0"/>
        </w:numPr>
        <w:ind w:left="420" w:leftChars="0" w:firstLine="630" w:firstLineChars="300"/>
        <w:rPr>
          <w:rFonts w:hint="eastAsia"/>
        </w:rPr>
      </w:pPr>
      <w:r>
        <w:rPr>
          <w:rFonts w:hint="eastAsia"/>
        </w:rPr>
        <w:t>総泉病院介護医療院（千葉市若葉区）、行徳中央介護医療院（市川市）未確認</w:t>
      </w:r>
    </w:p>
    <w:p>
      <w:pPr>
        <w:pStyle w:val="15"/>
        <w:numPr>
          <w:numId w:val="0"/>
        </w:numPr>
        <w:ind w:leftChars="0" w:firstLineChars="0"/>
        <w:rPr>
          <w:rFonts w:hint="eastAsia"/>
        </w:rPr>
      </w:pPr>
      <w:r>
        <w:rPr>
          <w:rFonts w:hint="eastAsia"/>
        </w:rPr>
        <w:t>　　　※いつ誰が行くか？　質問事項などをまとめること。</w:t>
      </w:r>
    </w:p>
    <w:p>
      <w:pPr>
        <w:pStyle w:val="15"/>
        <w:numPr>
          <w:numId w:val="0"/>
        </w:numPr>
        <w:ind w:leftChars="0" w:firstLineChars="0"/>
        <w:rPr>
          <w:rFonts w:hint="eastAsia"/>
        </w:rPr>
      </w:pPr>
    </w:p>
    <w:p>
      <w:pPr>
        <w:pStyle w:val="15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Ⅰ型、Ⅱ型、Ⅰ・Ⅱ併設型の選択　※今回結論を出すわけではありません。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・求人・人事の要望、求人は早めに（茂呂課長から）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215265</wp:posOffset>
                </wp:positionV>
                <wp:extent cx="2141220" cy="944880"/>
                <wp:effectExtent l="335280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141220" cy="944880"/>
                        </a:xfrm>
                        <a:prstGeom prst="wedgeRectCallout">
                          <a:avLst>
                            <a:gd name="adj1" fmla="val -65586"/>
                            <a:gd name="adj2" fmla="val -35472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jc w:val="lef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①口腔内の喀痰吸引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jc w:val="lef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②鼻腔内の喀痰吸引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jc w:val="lef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③気管カニューレ内部の喀痰吸引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jc w:val="lef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④胃ろう又は腸ろうにより経管栄養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jc w:val="lef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⑤経鼻経管栄養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6.95pt;mso-position-vertical-relative:text;mso-position-horizontal-relative:text;v-text-anchor:middle;position:absolute;height:74.400000000000006pt;mso-wrap-distance-top:0pt;width:168.6pt;mso-wrap-distance-left:16pt;margin-left:270.95pt;z-index:2;" o:spid="_x0000_s1026" o:allowincell="t" o:allowoverlap="t" filled="t" fillcolor="#ffffff [3201]" stroked="t" strokecolor="#ed7d31 [3205]" strokeweight="1pt" o:spt="61" type="#_x0000_t61" adj="-3367,313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180" w:lineRule="atLeast"/>
                        <w:jc w:val="lef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①口腔内の喀痰吸引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jc w:val="lef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②鼻腔内の喀痰吸引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jc w:val="lef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③気管カニューレ内部の喀痰吸引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jc w:val="lef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④胃ろう又は腸ろうにより経管栄養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jc w:val="lef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⑤経鼻経管栄養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・看護師の研修（人工呼吸器、</w:t>
      </w:r>
      <w:r>
        <w:rPr>
          <w:rFonts w:hint="eastAsia"/>
        </w:rPr>
        <w:t>CV</w:t>
      </w:r>
      <w:r>
        <w:rPr>
          <w:rFonts w:hint="eastAsia"/>
        </w:rPr>
        <w:t>などはすぐにすることになるのか？）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・介医療行為を行うことができる介護職員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　⇒　事業所の登録は千葉県</w:t>
      </w:r>
      <w:r>
        <w:rPr>
          <w:rFonts w:hint="eastAsia"/>
        </w:rPr>
        <w:t>HP</w:t>
      </w:r>
      <w:r>
        <w:rPr>
          <w:rFonts w:hint="eastAsia"/>
        </w:rPr>
        <w:t>（</w:t>
      </w:r>
      <w:r>
        <w:rPr>
          <w:rFonts w:hint="eastAsia"/>
        </w:rPr>
        <w:t>2363</w:t>
      </w:r>
      <w:r>
        <w:rPr>
          <w:rFonts w:hint="eastAsia"/>
        </w:rPr>
        <w:t>）参照。　</w:t>
      </w:r>
    </w:p>
    <w:p>
      <w:pPr>
        <w:pStyle w:val="0"/>
        <w:numPr>
          <w:numId w:val="0"/>
        </w:numPr>
        <w:ind w:left="0" w:leftChars="0" w:firstLineChars="0"/>
        <w:rPr>
          <w:rFonts w:hint="eastAsia"/>
        </w:rPr>
      </w:pPr>
    </w:p>
    <w:p>
      <w:pPr>
        <w:pStyle w:val="15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その他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・次回からの介護医療院プロジェクト会議の日程を固定とする。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　①第</w:t>
      </w:r>
      <w:r>
        <w:rPr>
          <w:rFonts w:hint="eastAsia"/>
        </w:rPr>
        <w:t>2</w:t>
      </w:r>
      <w:r>
        <w:rPr>
          <w:rFonts w:hint="eastAsia"/>
        </w:rPr>
        <w:t>水曜日午後１５時～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　②</w:t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bookmarkStart w:id="0" w:name="_GoBack"/>
      <w:bookmarkEnd w:id="0"/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補助金の動向にも留意。創造会の予算化も必要。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①介護施設等の施設開設準備経費等支援事業補助金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　（２）介護施設等の大規模修繕の際にあわせて行う介護ロボット・ＩＣＴの導入支援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　　　　　</w:t>
      </w:r>
      <w:r>
        <w:rPr>
          <w:rFonts w:hint="eastAsia"/>
        </w:rPr>
        <w:t>420</w:t>
      </w:r>
      <w:r>
        <w:rPr>
          <w:rFonts w:hint="eastAsia"/>
        </w:rPr>
        <w:t>千円×定員数　（すでに申請しているが結果は未定）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②千葉県介護ロボット導入支援事業費補助金</w:t>
      </w:r>
    </w:p>
    <w:p>
      <w:pPr>
        <w:pStyle w:val="15"/>
        <w:numPr>
          <w:numId w:val="0"/>
        </w:numPr>
        <w:ind w:left="420" w:leftChars="0" w:firstLine="420" w:firstLineChars="200"/>
        <w:rPr>
          <w:rFonts w:hint="eastAsia"/>
        </w:rPr>
      </w:pPr>
      <w:r>
        <w:rPr>
          <w:rFonts w:hint="eastAsia"/>
        </w:rPr>
        <w:t>（来年度もあるが、応募が多いため補助割合等削減の可能性もあるとのこと）</w:t>
      </w:r>
    </w:p>
    <w:p>
      <w:pPr>
        <w:pStyle w:val="15"/>
        <w:numPr>
          <w:numId w:val="0"/>
        </w:numPr>
        <w:ind w:left="420" w:leftChars="0" w:firstLine="420" w:firstLineChars="200"/>
        <w:rPr>
          <w:rFonts w:hint="eastAsia"/>
        </w:rPr>
      </w:pPr>
      <w:r>
        <w:rPr>
          <w:rFonts w:hint="eastAsia"/>
        </w:rPr>
        <w:t>補助対象経費の</w:t>
      </w:r>
      <w:r>
        <w:rPr>
          <w:rFonts w:hint="eastAsia"/>
        </w:rPr>
        <w:t>2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を補助。</w:t>
      </w:r>
      <w:r>
        <w:rPr>
          <w:rFonts w:hint="eastAsia"/>
        </w:rPr>
        <w:t>2024</w:t>
      </w:r>
      <w:r>
        <w:rPr>
          <w:rFonts w:hint="eastAsia"/>
        </w:rPr>
        <w:t>年分は終了、７</w:t>
      </w:r>
      <w:r>
        <w:rPr>
          <w:rFonts w:hint="eastAsia"/>
        </w:rPr>
        <w:t>/</w:t>
      </w:r>
      <w:r>
        <w:rPr>
          <w:rFonts w:hint="eastAsia"/>
        </w:rPr>
        <w:t>中旬に締め切り（要見積書）</w:t>
      </w:r>
    </w:p>
    <w:p>
      <w:pPr>
        <w:pStyle w:val="15"/>
        <w:numPr>
          <w:numId w:val="0"/>
        </w:numPr>
        <w:ind w:left="420" w:leftChars="0" w:firstLine="630" w:firstLineChars="300"/>
        <w:rPr>
          <w:rFonts w:hint="eastAsia"/>
        </w:rPr>
      </w:pPr>
      <w:r>
        <w:rPr>
          <w:rFonts w:hint="eastAsia"/>
        </w:rPr>
        <w:t>補助上限額は以下のとおり。施設業種が変わっても</w:t>
      </w:r>
      <w:r>
        <w:rPr>
          <w:rFonts w:hint="eastAsia"/>
        </w:rPr>
        <w:t>OK</w:t>
      </w:r>
      <w:r>
        <w:rPr>
          <w:rFonts w:hint="eastAsia"/>
        </w:rPr>
        <w:t>。県ＨＰに詳しい事例有。</w:t>
      </w:r>
    </w:p>
    <w:p>
      <w:pPr>
        <w:pStyle w:val="15"/>
        <w:numPr>
          <w:numId w:val="0"/>
        </w:numPr>
        <w:ind w:left="420" w:leftChars="0" w:firstLine="630" w:firstLineChars="300"/>
        <w:rPr>
          <w:rFonts w:hint="eastAsia"/>
        </w:rPr>
      </w:pPr>
      <w:r>
        <w:rPr>
          <w:rFonts w:hint="eastAsia"/>
        </w:rPr>
        <w:t>「移乗介護」及び「入浴支援」ロボット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1</w:t>
      </w:r>
      <w:r>
        <w:rPr>
          <w:rFonts w:hint="eastAsia"/>
        </w:rPr>
        <w:t>台につき</w:t>
      </w:r>
      <w:r>
        <w:rPr>
          <w:rFonts w:hint="eastAsia"/>
        </w:rPr>
        <w:t>100</w:t>
      </w:r>
      <w:r>
        <w:rPr>
          <w:rFonts w:hint="eastAsia"/>
        </w:rPr>
        <w:t>万円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/>
        </w:rPr>
      </w:pPr>
      <w:r>
        <w:rPr>
          <w:rFonts w:hint="eastAsia"/>
        </w:rPr>
        <w:t>　　　　それ以外のロボット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1</w:t>
      </w:r>
      <w:r>
        <w:rPr>
          <w:rFonts w:hint="eastAsia"/>
        </w:rPr>
        <w:t>台につき</w:t>
      </w:r>
      <w:r>
        <w:rPr>
          <w:rFonts w:hint="eastAsia"/>
        </w:rPr>
        <w:t>30</w:t>
      </w:r>
      <w:r>
        <w:rPr>
          <w:rFonts w:hint="eastAsia"/>
        </w:rPr>
        <w:t>万円</w:t>
      </w:r>
    </w:p>
    <w:p>
      <w:pPr>
        <w:pStyle w:val="15"/>
        <w:numPr>
          <w:numId w:val="0"/>
        </w:numPr>
        <w:ind w:left="420" w:leftChars="0" w:firstLine="630" w:firstLineChars="300"/>
        <w:rPr>
          <w:rFonts w:hint="eastAsia"/>
        </w:rPr>
      </w:pPr>
      <w:r>
        <w:rPr>
          <w:rFonts w:hint="eastAsia"/>
        </w:rPr>
        <w:t>見守り機器の導入に伴う通信環境整備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1</w:t>
      </w:r>
      <w:r>
        <w:rPr>
          <w:rFonts w:hint="eastAsia"/>
        </w:rPr>
        <w:t>事業所につき</w:t>
      </w:r>
      <w:r>
        <w:rPr>
          <w:rFonts w:hint="eastAsia"/>
        </w:rPr>
        <w:t>150</w:t>
      </w:r>
      <w:r>
        <w:rPr>
          <w:rFonts w:hint="eastAsia"/>
        </w:rPr>
        <w:t>万円</w:t>
      </w:r>
    </w:p>
    <w:p>
      <w:pPr>
        <w:pStyle w:val="15"/>
        <w:numPr>
          <w:numId w:val="0"/>
        </w:numPr>
        <w:ind w:left="420" w:leftChars="0" w:firstLine="630" w:firstLineChars="30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243B9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</TotalTime>
  <Pages>2</Pages>
  <Words>38</Words>
  <Characters>1260</Characters>
  <Application>JUST Note</Application>
  <Lines>66</Lines>
  <Paragraphs>48</Paragraphs>
  <CharactersWithSpaces>1406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No1709</dc:creator>
  <cp:lastModifiedBy>No1709</cp:lastModifiedBy>
  <cp:lastPrinted>2023-09-09T08:04:09Z</cp:lastPrinted>
  <dcterms:created xsi:type="dcterms:W3CDTF">2023-09-08T00:47:00Z</dcterms:created>
  <dcterms:modified xsi:type="dcterms:W3CDTF">2023-09-09T07:14:52Z</dcterms:modified>
  <cp:revision>3</cp:revision>
</cp:coreProperties>
</file>